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1" w:rsidRPr="00F60601" w:rsidRDefault="00F60601" w:rsidP="00F606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060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от 24 ноября 2014 г. N 1239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РАЗМЕЩЕНИЯ И ОБНОВЛЕНИЯ ИНФОРМАЦИИ О ПОСТАВЩИКЕ СОЦИАЛЬНЫХ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УСЛУГ НА ОФИЦИАЛЬНОМ САЙТЕ ПОСТАВЩИКА СОЦИАЛЬНЫХ УСЛУГ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F60601" w:rsidRPr="00F60601" w:rsidRDefault="00F60601" w:rsidP="00F6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1. Утвердить прилагаемые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2015 г.</w:t>
      </w: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Д.МЕДВЕДЕВ</w:t>
      </w: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Утверждены</w:t>
      </w: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0601" w:rsidRPr="00F60601" w:rsidRDefault="00F60601" w:rsidP="00F60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от 24 ноября 2014 г. N 1239</w:t>
      </w: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60601">
        <w:rPr>
          <w:rFonts w:ascii="Times New Roman" w:hAnsi="Times New Roman" w:cs="Times New Roman"/>
          <w:sz w:val="24"/>
          <w:szCs w:val="24"/>
        </w:rPr>
        <w:t>ПРАВИЛА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РАЗМЕЩЕНИЯ И ОБНОВЛЕНИЯ ИНФОРМАЦИИ О ПОСТАВЩИКЕ СОЦИАЛЬНЫХ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УСЛУГ НА ОФИЦИАЛЬНОМ САЙТЕ ПОСТАВЩИКА СОЦИАЛЬНЫХ УСЛУГ</w:t>
      </w:r>
    </w:p>
    <w:p w:rsidR="00F60601" w:rsidRPr="00F60601" w:rsidRDefault="00F60601" w:rsidP="00F60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F60601" w:rsidRPr="00F60601" w:rsidRDefault="00F60601" w:rsidP="00F6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F60601">
        <w:rPr>
          <w:rFonts w:ascii="Times New Roman" w:hAnsi="Times New Roman" w:cs="Times New Roman"/>
          <w:sz w:val="24"/>
          <w:szCs w:val="24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б) о структуре и органах управления организации социального обслуживания, в том числе: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 (при наличии);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lastRenderedPageBreak/>
        <w:t>места нахождения обособленных структурных подразделений;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адреса официальных сайтов структурных подразделений в сети "Интернет" (при наличии);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з) о тарифах на социальные услуги по видам социальных услуг и формам социального обслуживания;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р) о проведении независимой оценки качества оказания услуг организациями социального обслуживания;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3. Информация, указанная в пункте 2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</w:t>
      </w:r>
      <w:r w:rsidRPr="00F60601">
        <w:rPr>
          <w:rFonts w:ascii="Times New Roman" w:hAnsi="Times New Roman" w:cs="Times New Roman"/>
          <w:sz w:val="24"/>
          <w:szCs w:val="24"/>
        </w:rPr>
        <w:lastRenderedPageBreak/>
        <w:t>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законом «Об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(п. 4 в ред. постановления Правительства РФ от 16.03.2018 N 288)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5. Информация, указанная в пункте 2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г) защиту от несанкционированного копирования авторских материалов;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F60601" w:rsidRPr="00F60601" w:rsidRDefault="00F60601" w:rsidP="00F6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601">
        <w:rPr>
          <w:rFonts w:ascii="Times New Roman" w:hAnsi="Times New Roman" w:cs="Times New Roman"/>
          <w:sz w:val="24"/>
          <w:szCs w:val="24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601" w:rsidRPr="00F60601" w:rsidRDefault="00F60601" w:rsidP="00F6060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5480E" w:rsidRPr="00F60601" w:rsidRDefault="00F60601" w:rsidP="00F6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80E" w:rsidRPr="00F60601" w:rsidSect="00F60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1"/>
    <w:rsid w:val="000E50B0"/>
    <w:rsid w:val="00AE4380"/>
    <w:rsid w:val="00D17DA6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85BC"/>
  <w15:chartTrackingRefBased/>
  <w15:docId w15:val="{D9550625-844F-4682-B727-B15AC68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0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60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601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</cp:revision>
  <dcterms:created xsi:type="dcterms:W3CDTF">2021-01-15T12:47:00Z</dcterms:created>
  <dcterms:modified xsi:type="dcterms:W3CDTF">2021-01-15T12:50:00Z</dcterms:modified>
</cp:coreProperties>
</file>